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DE" w:rsidRPr="00E01A46" w:rsidRDefault="006D231F">
      <w:pPr>
        <w:pStyle w:val="Standard"/>
        <w:tabs>
          <w:tab w:val="left" w:pos="3069"/>
        </w:tabs>
        <w:spacing w:line="480" w:lineRule="auto"/>
        <w:ind w:left="-6" w:right="24"/>
        <w:jc w:val="both"/>
        <w:rPr>
          <w:rFonts w:cs="Times New Roman"/>
          <w:sz w:val="28"/>
          <w:szCs w:val="28"/>
        </w:rPr>
      </w:pPr>
      <w:r w:rsidRPr="00E01A46">
        <w:rPr>
          <w:rFonts w:cs="Times New Roman"/>
          <w:sz w:val="28"/>
          <w:szCs w:val="28"/>
        </w:rPr>
        <w:t>LA CAJA DE MIS RECUERDOS</w:t>
      </w:r>
    </w:p>
    <w:p w:rsidR="004B7CDE" w:rsidRDefault="004B7CDE">
      <w:pPr>
        <w:pStyle w:val="Standard"/>
        <w:tabs>
          <w:tab w:val="left" w:pos="3069"/>
        </w:tabs>
        <w:spacing w:line="480" w:lineRule="auto"/>
        <w:ind w:left="-6" w:right="24"/>
        <w:jc w:val="both"/>
        <w:rPr>
          <w:rFonts w:cs="Times New Roman"/>
        </w:rPr>
      </w:pPr>
    </w:p>
    <w:p w:rsidR="004B7CDE" w:rsidRDefault="00C75CF6">
      <w:pPr>
        <w:pStyle w:val="Standard"/>
        <w:spacing w:line="480" w:lineRule="auto"/>
        <w:ind w:right="249"/>
        <w:jc w:val="both"/>
        <w:rPr>
          <w:rFonts w:cs="Times New Roman"/>
        </w:rPr>
      </w:pPr>
      <w:r>
        <w:rPr>
          <w:rFonts w:cs="Times New Roman"/>
        </w:rPr>
        <w:t>No solo entre las vigas de un desván derrumbado se pueden encontrar los restos</w:t>
      </w:r>
      <w:r w:rsidR="00057BF3">
        <w:rPr>
          <w:rFonts w:cs="Times New Roman"/>
        </w:rPr>
        <w:t xml:space="preserve"> </w:t>
      </w:r>
      <w:r>
        <w:rPr>
          <w:rFonts w:cs="Times New Roman"/>
        </w:rPr>
        <w:t>de una estructura fuerte y firme, sino también recuerdos que un día contuvieron</w:t>
      </w:r>
      <w:r w:rsidR="00057BF3">
        <w:rPr>
          <w:rFonts w:cs="Times New Roman"/>
        </w:rPr>
        <w:t xml:space="preserve"> </w:t>
      </w:r>
      <w:r>
        <w:rPr>
          <w:rFonts w:cs="Times New Roman"/>
        </w:rPr>
        <w:t>almas,  almas en carretes, almas en novelas, almas en diplomas... Pero</w:t>
      </w:r>
      <w:r w:rsidR="00057BF3">
        <w:rPr>
          <w:rFonts w:cs="Times New Roman"/>
        </w:rPr>
        <w:t xml:space="preserve"> </w:t>
      </w:r>
      <w:r>
        <w:rPr>
          <w:rFonts w:cs="Times New Roman"/>
        </w:rPr>
        <w:t>el alma de los recuerdos nunca muere, a veces vuelve y resucita y se hace de las</w:t>
      </w:r>
      <w:r w:rsidR="00057BF3">
        <w:rPr>
          <w:rFonts w:cs="Times New Roman"/>
        </w:rPr>
        <w:t xml:space="preserve"> </w:t>
      </w:r>
      <w:r>
        <w:rPr>
          <w:rFonts w:cs="Times New Roman"/>
        </w:rPr>
        <w:t>personas y las personas se hacen de la memoria.</w:t>
      </w:r>
    </w:p>
    <w:p w:rsidR="004B7CDE" w:rsidRDefault="00C75CF6">
      <w:pPr>
        <w:pStyle w:val="Standard"/>
        <w:spacing w:line="480" w:lineRule="auto"/>
        <w:ind w:right="249"/>
        <w:jc w:val="both"/>
        <w:rPr>
          <w:rFonts w:cs="Times New Roman"/>
        </w:rPr>
      </w:pPr>
      <w:r>
        <w:rPr>
          <w:rFonts w:cs="Times New Roman"/>
        </w:rPr>
        <w:t>Yo tuve una discusión con mi padre antes de venir a México. Él decía que no</w:t>
      </w:r>
      <w:r w:rsidR="00057BF3">
        <w:rPr>
          <w:rFonts w:cs="Times New Roman"/>
        </w:rPr>
        <w:t xml:space="preserve"> </w:t>
      </w:r>
      <w:r>
        <w:rPr>
          <w:rFonts w:cs="Times New Roman"/>
        </w:rPr>
        <w:t>sabría arreglármelas solo, pero necesitaba que me apoyara: una oportunidad. En</w:t>
      </w:r>
      <w:r w:rsidR="00057BF3">
        <w:rPr>
          <w:rFonts w:cs="Times New Roman"/>
        </w:rPr>
        <w:t xml:space="preserve"> </w:t>
      </w:r>
      <w:r>
        <w:rPr>
          <w:rFonts w:cs="Times New Roman"/>
        </w:rPr>
        <w:t>este tiempo no hay muchos recursos en España. Así que le grité y me fui.</w:t>
      </w:r>
    </w:p>
    <w:p w:rsidR="004B7CDE" w:rsidRDefault="00C75CF6">
      <w:pPr>
        <w:pStyle w:val="Standard"/>
        <w:spacing w:line="480" w:lineRule="auto"/>
        <w:ind w:right="249"/>
        <w:jc w:val="both"/>
        <w:rPr>
          <w:rFonts w:cs="Times New Roman"/>
        </w:rPr>
      </w:pPr>
      <w:r>
        <w:rPr>
          <w:rFonts w:cs="Times New Roman"/>
        </w:rPr>
        <w:t>No ha pasado mucho tie</w:t>
      </w:r>
      <w:r w:rsidR="00095F8D">
        <w:rPr>
          <w:rFonts w:cs="Times New Roman"/>
        </w:rPr>
        <w:t>mpo desde entonces, quizás ocho o nueve</w:t>
      </w:r>
      <w:r>
        <w:rPr>
          <w:rFonts w:cs="Times New Roman"/>
        </w:rPr>
        <w:t xml:space="preserve"> semanas, pero</w:t>
      </w:r>
      <w:r w:rsidR="00057BF3">
        <w:rPr>
          <w:rFonts w:cs="Times New Roman"/>
        </w:rPr>
        <w:t xml:space="preserve"> </w:t>
      </w:r>
      <w:r>
        <w:rPr>
          <w:rFonts w:cs="Times New Roman"/>
        </w:rPr>
        <w:t>eso no importa, prefiero no recordar.</w:t>
      </w:r>
    </w:p>
    <w:p w:rsidR="004B7CDE" w:rsidRDefault="00C75CF6">
      <w:pPr>
        <w:pStyle w:val="Standard"/>
        <w:spacing w:line="480" w:lineRule="auto"/>
        <w:ind w:right="249"/>
        <w:jc w:val="both"/>
        <w:rPr>
          <w:rFonts w:cs="Times New Roman"/>
        </w:rPr>
      </w:pPr>
      <w:r>
        <w:rPr>
          <w:rFonts w:cs="Times New Roman"/>
        </w:rPr>
        <w:t>Buscar trabajo aquí no fue difícil, en España había estudiado medicina, aquí</w:t>
      </w:r>
      <w:r w:rsidR="00095F8D">
        <w:rPr>
          <w:rFonts w:cs="Times New Roman"/>
        </w:rPr>
        <w:t xml:space="preserve"> </w:t>
      </w:r>
      <w:r>
        <w:rPr>
          <w:rFonts w:cs="Times New Roman"/>
        </w:rPr>
        <w:t>trabajo de prácticas en una farmacia, tengo el suficiente dinero para mantener el</w:t>
      </w:r>
      <w:r w:rsidR="00095F8D">
        <w:rPr>
          <w:rFonts w:cs="Times New Roman"/>
        </w:rPr>
        <w:t xml:space="preserve"> </w:t>
      </w:r>
      <w:r>
        <w:rPr>
          <w:rFonts w:cs="Times New Roman"/>
        </w:rPr>
        <w:t>alquiler de la habitación y comer. A veces recuerdo mi tierra, mi cielo, mi pueblo, mi</w:t>
      </w:r>
      <w:r w:rsidR="00095F8D">
        <w:rPr>
          <w:rFonts w:cs="Times New Roman"/>
        </w:rPr>
        <w:t xml:space="preserve"> </w:t>
      </w:r>
      <w:r>
        <w:rPr>
          <w:rFonts w:cs="Times New Roman"/>
        </w:rPr>
        <w:t>familia... En ocasiones me gustaría cruzar el mar Pacífico y volver, pero ese no es</w:t>
      </w:r>
      <w:r w:rsidR="00095F8D">
        <w:rPr>
          <w:rFonts w:cs="Times New Roman"/>
        </w:rPr>
        <w:t xml:space="preserve"> </w:t>
      </w:r>
      <w:r>
        <w:rPr>
          <w:rFonts w:cs="Times New Roman"/>
        </w:rPr>
        <w:t>el tipo de confianza que me gustaría obtener de mi padre. Mi habitación es</w:t>
      </w:r>
      <w:r w:rsidR="00095F8D">
        <w:rPr>
          <w:rFonts w:cs="Times New Roman"/>
        </w:rPr>
        <w:t xml:space="preserve"> </w:t>
      </w:r>
      <w:r>
        <w:rPr>
          <w:rFonts w:cs="Times New Roman"/>
        </w:rPr>
        <w:t>cómoda, el suelo de madera y sus amplias ventanas me hacen  recordar a mi</w:t>
      </w:r>
      <w:r w:rsidR="00095F8D">
        <w:rPr>
          <w:rFonts w:cs="Times New Roman"/>
        </w:rPr>
        <w:t xml:space="preserve"> </w:t>
      </w:r>
      <w:r>
        <w:rPr>
          <w:rFonts w:cs="Times New Roman"/>
        </w:rPr>
        <w:t>hogar, de donde pertenezco. Se encuentra en una vieja pero agradable casa de dos</w:t>
      </w:r>
      <w:r w:rsidR="00095F8D">
        <w:rPr>
          <w:rFonts w:cs="Times New Roman"/>
        </w:rPr>
        <w:t xml:space="preserve"> </w:t>
      </w:r>
      <w:r>
        <w:rPr>
          <w:rFonts w:cs="Times New Roman"/>
        </w:rPr>
        <w:t>plantas y un desván; el desván tuvo un incendio hace una par de años, así que</w:t>
      </w:r>
      <w:r w:rsidR="00095F8D">
        <w:rPr>
          <w:rFonts w:cs="Times New Roman"/>
        </w:rPr>
        <w:t xml:space="preserve"> </w:t>
      </w:r>
      <w:r>
        <w:rPr>
          <w:rFonts w:cs="Times New Roman"/>
        </w:rPr>
        <w:t>está en desuso. Viejas historias del lugar dicen que esta casa fue el hogar en el</w:t>
      </w:r>
      <w:r w:rsidR="00095F8D">
        <w:rPr>
          <w:rFonts w:cs="Times New Roman"/>
        </w:rPr>
        <w:t xml:space="preserve"> </w:t>
      </w:r>
      <w:r>
        <w:rPr>
          <w:rFonts w:cs="Times New Roman"/>
        </w:rPr>
        <w:t>exilio del gran escritor español: Ramón J</w:t>
      </w:r>
      <w:r w:rsidR="00DC4951">
        <w:rPr>
          <w:rFonts w:cs="Times New Roman"/>
        </w:rPr>
        <w:t>.</w:t>
      </w:r>
      <w:r>
        <w:rPr>
          <w:rFonts w:cs="Times New Roman"/>
        </w:rPr>
        <w:t xml:space="preserve">  Sender. Puede  que esto  hiciera</w:t>
      </w:r>
      <w:r w:rsidR="00095F8D">
        <w:rPr>
          <w:rFonts w:cs="Times New Roman"/>
        </w:rPr>
        <w:t xml:space="preserve"> </w:t>
      </w:r>
      <w:r>
        <w:rPr>
          <w:rFonts w:cs="Times New Roman"/>
        </w:rPr>
        <w:t>sentirme mejor, alguien estuvo como yo lejos de su hogar, quién sabe.</w:t>
      </w:r>
    </w:p>
    <w:p w:rsidR="004B7CDE" w:rsidRDefault="00C75CF6">
      <w:pPr>
        <w:pStyle w:val="Standard"/>
        <w:spacing w:line="480" w:lineRule="auto"/>
        <w:ind w:right="249"/>
        <w:jc w:val="both"/>
        <w:rPr>
          <w:rFonts w:cs="Times New Roman"/>
        </w:rPr>
      </w:pPr>
      <w:r>
        <w:rPr>
          <w:rFonts w:cs="Times New Roman"/>
        </w:rPr>
        <w:t>Ya llevaba varias semanas en México, y una tarde que tenía libre decidí subir al polvoriento desván.</w:t>
      </w:r>
    </w:p>
    <w:p w:rsidR="004B7CDE" w:rsidRDefault="00C75CF6">
      <w:pPr>
        <w:pStyle w:val="Standard"/>
        <w:spacing w:line="480" w:lineRule="auto"/>
        <w:ind w:right="249"/>
        <w:jc w:val="both"/>
        <w:rPr>
          <w:rFonts w:cs="Times New Roman"/>
        </w:rPr>
      </w:pPr>
      <w:r>
        <w:rPr>
          <w:rFonts w:cs="Times New Roman"/>
        </w:rPr>
        <w:lastRenderedPageBreak/>
        <w:t>Unas viejas escaleras, de esas que crujen a cada paso, llevaban hasta una puerta</w:t>
      </w:r>
      <w:r w:rsidR="00095F8D">
        <w:rPr>
          <w:rFonts w:cs="Times New Roman"/>
        </w:rPr>
        <w:t xml:space="preserve"> </w:t>
      </w:r>
      <w:r>
        <w:rPr>
          <w:rFonts w:cs="Times New Roman"/>
        </w:rPr>
        <w:t>bastante pequeña, para cruzar al otro lado había que agacharse. El desván era una</w:t>
      </w:r>
      <w:r w:rsidR="00095F8D">
        <w:rPr>
          <w:rFonts w:cs="Times New Roman"/>
        </w:rPr>
        <w:t xml:space="preserve"> </w:t>
      </w:r>
      <w:r>
        <w:rPr>
          <w:rFonts w:cs="Times New Roman"/>
        </w:rPr>
        <w:t>habitación triste y fría, la ceniza y el hollín me contaban una historia lejana y</w:t>
      </w:r>
      <w:r w:rsidR="00095F8D">
        <w:rPr>
          <w:rFonts w:cs="Times New Roman"/>
        </w:rPr>
        <w:t xml:space="preserve"> </w:t>
      </w:r>
      <w:r>
        <w:rPr>
          <w:rFonts w:cs="Times New Roman"/>
        </w:rPr>
        <w:t>triste, el incendio tan solo había perdonado la vida a unos pocos recuerdos</w:t>
      </w:r>
      <w:r w:rsidR="00095F8D">
        <w:rPr>
          <w:rFonts w:cs="Times New Roman"/>
        </w:rPr>
        <w:t xml:space="preserve"> </w:t>
      </w:r>
      <w:r>
        <w:rPr>
          <w:rFonts w:cs="Times New Roman"/>
        </w:rPr>
        <w:t>enterrados en más recuerdos calcinados. Una fuerza interior me hizo buscar entre</w:t>
      </w:r>
      <w:r w:rsidR="00095F8D">
        <w:rPr>
          <w:rFonts w:cs="Times New Roman"/>
        </w:rPr>
        <w:t xml:space="preserve"> </w:t>
      </w:r>
      <w:r>
        <w:rPr>
          <w:rFonts w:cs="Times New Roman"/>
        </w:rPr>
        <w:t>los escombros, encontré viejos carretes de fotos, novelas, diplomas, colgantes y</w:t>
      </w:r>
      <w:r w:rsidR="00095F8D">
        <w:rPr>
          <w:rFonts w:cs="Times New Roman"/>
        </w:rPr>
        <w:t xml:space="preserve"> </w:t>
      </w:r>
      <w:r>
        <w:rPr>
          <w:rFonts w:cs="Times New Roman"/>
        </w:rPr>
        <w:t>una carta.</w:t>
      </w:r>
    </w:p>
    <w:p w:rsidR="004B7CDE" w:rsidRDefault="004B7CDE">
      <w:pPr>
        <w:pStyle w:val="Standard"/>
        <w:spacing w:line="480" w:lineRule="auto"/>
        <w:ind w:left="1599" w:right="249"/>
        <w:jc w:val="both"/>
        <w:rPr>
          <w:rFonts w:cs="Times New Roman"/>
        </w:rPr>
      </w:pPr>
    </w:p>
    <w:p w:rsidR="004B7CDE" w:rsidRPr="00DC4951" w:rsidRDefault="00C75CF6">
      <w:pPr>
        <w:pStyle w:val="Standard"/>
        <w:spacing w:line="480" w:lineRule="auto"/>
        <w:ind w:right="249"/>
        <w:jc w:val="both"/>
        <w:rPr>
          <w:rFonts w:cs="Times New Roman"/>
          <w:i/>
        </w:rPr>
      </w:pPr>
      <w:r w:rsidRPr="00DC4951">
        <w:rPr>
          <w:rFonts w:cs="Times New Roman"/>
          <w:i/>
        </w:rPr>
        <w:t>México                                                                                12 de Mayo de 1942</w:t>
      </w:r>
    </w:p>
    <w:p w:rsidR="004B7CDE" w:rsidRPr="00DC4951" w:rsidRDefault="004B7CDE">
      <w:pPr>
        <w:pStyle w:val="Standard"/>
        <w:spacing w:line="480" w:lineRule="auto"/>
        <w:ind w:left="1599" w:right="249"/>
        <w:jc w:val="both"/>
        <w:rPr>
          <w:rFonts w:cs="Times New Roman"/>
          <w:i/>
        </w:rPr>
      </w:pPr>
    </w:p>
    <w:p w:rsidR="004B7CDE" w:rsidRPr="00DC4951" w:rsidRDefault="00C75CF6">
      <w:pPr>
        <w:pStyle w:val="Standard"/>
        <w:spacing w:line="480" w:lineRule="auto"/>
        <w:ind w:right="249"/>
        <w:jc w:val="both"/>
        <w:rPr>
          <w:rFonts w:cs="Times New Roman"/>
          <w:i/>
        </w:rPr>
      </w:pPr>
      <w:r w:rsidRPr="00DC4951">
        <w:rPr>
          <w:rFonts w:cs="Times New Roman"/>
          <w:i/>
        </w:rPr>
        <w:t>A las personas que recuerdo en España:</w:t>
      </w:r>
    </w:p>
    <w:p w:rsidR="004B7CDE" w:rsidRPr="00DC4951" w:rsidRDefault="00C75CF6">
      <w:pPr>
        <w:pStyle w:val="Standard"/>
        <w:spacing w:line="480" w:lineRule="auto"/>
        <w:ind w:right="249"/>
        <w:jc w:val="both"/>
        <w:rPr>
          <w:rFonts w:cs="Times New Roman"/>
          <w:i/>
        </w:rPr>
      </w:pPr>
      <w:r w:rsidRPr="00DC4951">
        <w:rPr>
          <w:rFonts w:cs="Times New Roman"/>
          <w:i/>
        </w:rPr>
        <w:t>Cuando las largas tardes de primavera me hacen recordar mi infancia en España,</w:t>
      </w:r>
      <w:r w:rsidR="00095F8D" w:rsidRPr="00DC4951">
        <w:rPr>
          <w:rFonts w:cs="Times New Roman"/>
          <w:i/>
        </w:rPr>
        <w:t xml:space="preserve"> </w:t>
      </w:r>
      <w:r w:rsidRPr="00DC4951">
        <w:rPr>
          <w:rFonts w:cs="Times New Roman"/>
          <w:i/>
        </w:rPr>
        <w:t>me gusta cerrar los ojos y escuchar a las últimas bandadas de golondrinas que</w:t>
      </w:r>
      <w:r w:rsidR="00095F8D" w:rsidRPr="00DC4951">
        <w:rPr>
          <w:rFonts w:cs="Times New Roman"/>
          <w:i/>
        </w:rPr>
        <w:t xml:space="preserve"> </w:t>
      </w:r>
      <w:r w:rsidRPr="00DC4951">
        <w:rPr>
          <w:rFonts w:cs="Times New Roman"/>
          <w:i/>
        </w:rPr>
        <w:t>llegan cansadas del sur. Sabía que venir a México significaría cerrar la caja de</w:t>
      </w:r>
      <w:r w:rsidR="00095F8D" w:rsidRPr="00DC4951">
        <w:rPr>
          <w:rFonts w:cs="Times New Roman"/>
          <w:i/>
        </w:rPr>
        <w:t xml:space="preserve"> </w:t>
      </w:r>
      <w:r w:rsidRPr="00DC4951">
        <w:rPr>
          <w:rFonts w:cs="Times New Roman"/>
          <w:i/>
        </w:rPr>
        <w:t>mis recuerdos en España, para abrir una nueva llena de sorpresas todavía por</w:t>
      </w:r>
      <w:r w:rsidR="00095F8D" w:rsidRPr="00DC4951">
        <w:rPr>
          <w:rFonts w:cs="Times New Roman"/>
          <w:i/>
        </w:rPr>
        <w:t xml:space="preserve"> </w:t>
      </w:r>
      <w:r w:rsidRPr="00DC4951">
        <w:rPr>
          <w:rFonts w:cs="Times New Roman"/>
          <w:i/>
        </w:rPr>
        <w:t>descubrir; me gustaría volver a estar en mi tierra rodeado de mis recuerdos.</w:t>
      </w:r>
    </w:p>
    <w:p w:rsidR="004B7CDE" w:rsidRPr="00DC4951" w:rsidRDefault="00C75CF6">
      <w:pPr>
        <w:pStyle w:val="Standard"/>
        <w:spacing w:line="480" w:lineRule="auto"/>
        <w:ind w:right="249"/>
        <w:jc w:val="both"/>
        <w:rPr>
          <w:rFonts w:cs="Times New Roman"/>
          <w:i/>
        </w:rPr>
      </w:pPr>
      <w:r w:rsidRPr="00DC4951">
        <w:rPr>
          <w:rFonts w:cs="Times New Roman"/>
          <w:i/>
        </w:rPr>
        <w:t>Supongo que volveré a saborear mi libertad, en mi lugar, mi tierra; volveré</w:t>
      </w:r>
      <w:r w:rsidR="00095F8D" w:rsidRPr="00DC4951">
        <w:rPr>
          <w:rFonts w:cs="Times New Roman"/>
          <w:i/>
        </w:rPr>
        <w:t xml:space="preserve"> </w:t>
      </w:r>
      <w:r w:rsidRPr="00DC4951">
        <w:rPr>
          <w:rFonts w:cs="Times New Roman"/>
          <w:i/>
        </w:rPr>
        <w:t>próximamente a España a pasar una temporada, espero resucitar el alma de</w:t>
      </w:r>
      <w:r w:rsidR="00095F8D" w:rsidRPr="00DC4951">
        <w:rPr>
          <w:rFonts w:cs="Times New Roman"/>
          <w:i/>
        </w:rPr>
        <w:t xml:space="preserve"> </w:t>
      </w:r>
      <w:r w:rsidRPr="00DC4951">
        <w:rPr>
          <w:rFonts w:cs="Times New Roman"/>
          <w:i/>
        </w:rPr>
        <w:t>mis recuerdos y hacerlos míos de nuevo, espero volver. Supongo que todas las</w:t>
      </w:r>
      <w:r w:rsidR="00095F8D" w:rsidRPr="00DC4951">
        <w:rPr>
          <w:rFonts w:cs="Times New Roman"/>
          <w:i/>
        </w:rPr>
        <w:t xml:space="preserve"> </w:t>
      </w:r>
      <w:r w:rsidRPr="00DC4951">
        <w:rPr>
          <w:rFonts w:cs="Times New Roman"/>
          <w:i/>
        </w:rPr>
        <w:t>personas se han sentido parte de su tierra, y siempre por muy lejos que</w:t>
      </w:r>
      <w:r w:rsidR="00095F8D" w:rsidRPr="00DC4951">
        <w:rPr>
          <w:rFonts w:cs="Times New Roman"/>
          <w:i/>
        </w:rPr>
        <w:t xml:space="preserve"> </w:t>
      </w:r>
      <w:r w:rsidRPr="00DC4951">
        <w:rPr>
          <w:rFonts w:cs="Times New Roman"/>
          <w:i/>
        </w:rPr>
        <w:t>estuvieran han querido regresar.</w:t>
      </w:r>
    </w:p>
    <w:p w:rsidR="004B7CDE" w:rsidRDefault="004B7CDE">
      <w:pPr>
        <w:pStyle w:val="Standard"/>
        <w:spacing w:line="480" w:lineRule="auto"/>
        <w:ind w:left="1599" w:right="249"/>
        <w:jc w:val="both"/>
        <w:rPr>
          <w:rFonts w:cs="Times New Roman"/>
        </w:rPr>
      </w:pPr>
    </w:p>
    <w:p w:rsidR="004B7CDE" w:rsidRPr="00DC4951" w:rsidRDefault="00C75CF6">
      <w:pPr>
        <w:pStyle w:val="Standard"/>
        <w:spacing w:line="480" w:lineRule="auto"/>
        <w:ind w:right="249"/>
        <w:jc w:val="both"/>
        <w:rPr>
          <w:rFonts w:cs="Times New Roman"/>
          <w:i/>
        </w:rPr>
      </w:pPr>
      <w:r w:rsidRPr="00DC4951">
        <w:rPr>
          <w:rFonts w:cs="Times New Roman"/>
          <w:i/>
        </w:rPr>
        <w:t>Con cariño,</w:t>
      </w:r>
    </w:p>
    <w:p w:rsidR="004B7CDE" w:rsidRPr="00DC4951" w:rsidRDefault="004B7CDE">
      <w:pPr>
        <w:pStyle w:val="Standard"/>
        <w:spacing w:line="480" w:lineRule="auto"/>
        <w:ind w:right="249" w:firstLine="709"/>
        <w:jc w:val="both"/>
        <w:rPr>
          <w:rFonts w:cs="Times New Roman"/>
          <w:i/>
        </w:rPr>
      </w:pPr>
    </w:p>
    <w:p w:rsidR="004B7CDE" w:rsidRPr="00DC4951" w:rsidRDefault="00C75CF6">
      <w:pPr>
        <w:pStyle w:val="Standard"/>
        <w:spacing w:line="480" w:lineRule="auto"/>
        <w:ind w:right="249" w:firstLine="709"/>
        <w:jc w:val="both"/>
        <w:rPr>
          <w:rFonts w:cs="Times New Roman"/>
          <w:i/>
        </w:rPr>
      </w:pPr>
      <w:r w:rsidRPr="00DC4951">
        <w:rPr>
          <w:rFonts w:cs="Times New Roman"/>
          <w:i/>
        </w:rPr>
        <w:t xml:space="preserve"> Ramón J. Sender</w:t>
      </w:r>
    </w:p>
    <w:p w:rsidR="00095F8D" w:rsidRDefault="00095F8D">
      <w:pPr>
        <w:pStyle w:val="Standard"/>
        <w:spacing w:line="480" w:lineRule="auto"/>
        <w:ind w:right="249"/>
        <w:jc w:val="both"/>
        <w:rPr>
          <w:rFonts w:cs="Times New Roman"/>
        </w:rPr>
      </w:pPr>
    </w:p>
    <w:p w:rsidR="004B7CDE" w:rsidRDefault="00C75CF6">
      <w:pPr>
        <w:pStyle w:val="Standard"/>
        <w:spacing w:line="480" w:lineRule="auto"/>
        <w:ind w:right="249"/>
        <w:jc w:val="both"/>
        <w:rPr>
          <w:rFonts w:cs="Times New Roman"/>
        </w:rPr>
      </w:pPr>
      <w:r>
        <w:rPr>
          <w:rFonts w:cs="Times New Roman"/>
        </w:rPr>
        <w:lastRenderedPageBreak/>
        <w:t>No diré que la carta fue una carta seria o un anuncio entre familiares sino</w:t>
      </w:r>
      <w:r w:rsidR="00095F8D">
        <w:rPr>
          <w:rFonts w:cs="Times New Roman"/>
        </w:rPr>
        <w:t xml:space="preserve"> </w:t>
      </w:r>
      <w:r>
        <w:rPr>
          <w:rFonts w:cs="Times New Roman"/>
        </w:rPr>
        <w:t>un texto cargado de nostalgia y recuerdos que me invitó  a pensar en mi tierra</w:t>
      </w:r>
      <w:r w:rsidR="00095F8D">
        <w:rPr>
          <w:rFonts w:cs="Times New Roman"/>
        </w:rPr>
        <w:t xml:space="preserve"> </w:t>
      </w:r>
      <w:r>
        <w:rPr>
          <w:rFonts w:cs="Times New Roman"/>
        </w:rPr>
        <w:t>y a abrir la caja de mi</w:t>
      </w:r>
      <w:r w:rsidR="00095F8D">
        <w:rPr>
          <w:rFonts w:cs="Times New Roman"/>
        </w:rPr>
        <w:t>s</w:t>
      </w:r>
      <w:r>
        <w:rPr>
          <w:rFonts w:cs="Times New Roman"/>
        </w:rPr>
        <w:t xml:space="preserve"> recuerdos en España. Porque el alma de mis recuerdos</w:t>
      </w:r>
      <w:r w:rsidR="00095F8D">
        <w:rPr>
          <w:rFonts w:cs="Times New Roman"/>
        </w:rPr>
        <w:t xml:space="preserve"> </w:t>
      </w:r>
      <w:r>
        <w:rPr>
          <w:rFonts w:cs="Times New Roman"/>
        </w:rPr>
        <w:t xml:space="preserve"> había resucitado y estaba dispuesto a hacerlos míos y a hacerme de ellos.</w:t>
      </w:r>
      <w:r>
        <w:rPr>
          <w:rFonts w:cs="Times New Roman"/>
        </w:rPr>
        <w:tab/>
      </w:r>
    </w:p>
    <w:p w:rsidR="00DC4951" w:rsidRDefault="00DC4951">
      <w:pPr>
        <w:pStyle w:val="Standard"/>
        <w:spacing w:line="480" w:lineRule="auto"/>
        <w:ind w:right="249"/>
        <w:jc w:val="both"/>
        <w:rPr>
          <w:rFonts w:cs="Times New Roman"/>
        </w:rPr>
      </w:pPr>
    </w:p>
    <w:p w:rsidR="00DC4951" w:rsidRDefault="00DC4951" w:rsidP="00DC4951">
      <w:pPr>
        <w:spacing w:line="480" w:lineRule="auto"/>
      </w:pPr>
      <w:bookmarkStart w:id="0" w:name="_GoBack"/>
      <w:bookmarkEnd w:id="0"/>
    </w:p>
    <w:p w:rsidR="00DC4951" w:rsidRDefault="00DC4951">
      <w:pPr>
        <w:pStyle w:val="Standard"/>
        <w:spacing w:line="480" w:lineRule="auto"/>
        <w:ind w:right="249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ind w:left="1599" w:right="249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ind w:left="1599" w:right="249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ind w:left="1599" w:right="249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ind w:left="1599" w:right="249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ind w:left="1599" w:right="249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ind w:left="1599" w:right="249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ind w:left="1599" w:right="249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ind w:left="1599" w:right="249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ind w:left="1599" w:right="249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ind w:left="1599" w:right="249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tabs>
          <w:tab w:val="left" w:pos="3075"/>
        </w:tabs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tabs>
          <w:tab w:val="left" w:pos="3075"/>
        </w:tabs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tabs>
          <w:tab w:val="left" w:pos="3075"/>
        </w:tabs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tabs>
          <w:tab w:val="left" w:pos="3075"/>
        </w:tabs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tabs>
          <w:tab w:val="left" w:pos="3075"/>
        </w:tabs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tabs>
          <w:tab w:val="left" w:pos="3075"/>
        </w:tabs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tabs>
          <w:tab w:val="left" w:pos="3075"/>
        </w:tabs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tabs>
          <w:tab w:val="left" w:pos="3075"/>
        </w:tabs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tabs>
          <w:tab w:val="left" w:pos="3075"/>
        </w:tabs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tabs>
          <w:tab w:val="left" w:pos="3075"/>
        </w:tabs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tabs>
          <w:tab w:val="left" w:pos="3075"/>
        </w:tabs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tabs>
          <w:tab w:val="left" w:pos="3075"/>
        </w:tabs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tabs>
          <w:tab w:val="left" w:pos="3075"/>
        </w:tabs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tabs>
          <w:tab w:val="left" w:pos="3075"/>
        </w:tabs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tabs>
          <w:tab w:val="left" w:pos="3075"/>
        </w:tabs>
        <w:spacing w:line="480" w:lineRule="auto"/>
        <w:jc w:val="both"/>
        <w:rPr>
          <w:rFonts w:cs="Times New Roman"/>
        </w:rPr>
      </w:pPr>
    </w:p>
    <w:p w:rsidR="004B7CDE" w:rsidRDefault="004B7CDE">
      <w:pPr>
        <w:pStyle w:val="Standard"/>
        <w:tabs>
          <w:tab w:val="left" w:pos="3075"/>
        </w:tabs>
        <w:spacing w:line="480" w:lineRule="auto"/>
        <w:jc w:val="both"/>
        <w:rPr>
          <w:rFonts w:cs="Times New Roman"/>
        </w:rPr>
      </w:pPr>
    </w:p>
    <w:sectPr w:rsidR="004B7CDE" w:rsidSect="004B7CDE">
      <w:pgSz w:w="11906" w:h="16838"/>
      <w:pgMar w:top="1417" w:right="1701" w:bottom="1417" w:left="1701" w:header="720" w:footer="720" w:gutter="0"/>
      <w:pgBorders w:offsetFrom="page">
        <w:bottom w:val="single" w:sz="4" w:space="28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9B" w:rsidRDefault="0033089B" w:rsidP="004B7CDE">
      <w:r>
        <w:separator/>
      </w:r>
    </w:p>
  </w:endnote>
  <w:endnote w:type="continuationSeparator" w:id="0">
    <w:p w:rsidR="0033089B" w:rsidRDefault="0033089B" w:rsidP="004B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9B" w:rsidRDefault="0033089B" w:rsidP="004B7CDE">
      <w:r w:rsidRPr="004B7CDE">
        <w:rPr>
          <w:color w:val="000000"/>
        </w:rPr>
        <w:separator/>
      </w:r>
    </w:p>
  </w:footnote>
  <w:footnote w:type="continuationSeparator" w:id="0">
    <w:p w:rsidR="0033089B" w:rsidRDefault="0033089B" w:rsidP="004B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7CDE"/>
    <w:rsid w:val="00057BF3"/>
    <w:rsid w:val="00095F8D"/>
    <w:rsid w:val="0012755B"/>
    <w:rsid w:val="001E1BC7"/>
    <w:rsid w:val="0033089B"/>
    <w:rsid w:val="004B7CDE"/>
    <w:rsid w:val="005024BE"/>
    <w:rsid w:val="005C2FD3"/>
    <w:rsid w:val="006D231F"/>
    <w:rsid w:val="008A5389"/>
    <w:rsid w:val="00A64BAB"/>
    <w:rsid w:val="00C75CF6"/>
    <w:rsid w:val="00DC4951"/>
    <w:rsid w:val="00E0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7CDE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B7CDE"/>
    <w:pPr>
      <w:suppressAutoHyphens/>
    </w:pPr>
  </w:style>
  <w:style w:type="paragraph" w:customStyle="1" w:styleId="Heading">
    <w:name w:val="Heading"/>
    <w:basedOn w:val="Normal"/>
    <w:rsid w:val="004B7CDE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Textbody">
    <w:name w:val="Text body"/>
    <w:basedOn w:val="Standard"/>
    <w:rsid w:val="004B7CDE"/>
    <w:pPr>
      <w:spacing w:after="120"/>
    </w:pPr>
  </w:style>
  <w:style w:type="paragraph" w:styleId="Lista">
    <w:name w:val="List"/>
    <w:basedOn w:val="Textbody"/>
    <w:rsid w:val="004B7CDE"/>
  </w:style>
  <w:style w:type="paragraph" w:customStyle="1" w:styleId="Epgrafe1">
    <w:name w:val="Epígrafe1"/>
    <w:basedOn w:val="Standard"/>
    <w:rsid w:val="004B7C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7CDE"/>
    <w:pPr>
      <w:suppressLineNumbers/>
    </w:pPr>
  </w:style>
  <w:style w:type="paragraph" w:customStyle="1" w:styleId="Piedepgina1">
    <w:name w:val="Pie de página1"/>
    <w:basedOn w:val="Normal"/>
    <w:rsid w:val="004B7CDE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Textonotaalfinal">
    <w:name w:val="endnote text"/>
    <w:basedOn w:val="Normal"/>
    <w:rsid w:val="004B7CDE"/>
    <w:rPr>
      <w:rFonts w:cs="Mangal"/>
      <w:sz w:val="20"/>
      <w:szCs w:val="18"/>
    </w:rPr>
  </w:style>
  <w:style w:type="character" w:customStyle="1" w:styleId="EncabezadoCar">
    <w:name w:val="Encabezado Car"/>
    <w:basedOn w:val="Fuentedeprrafopredeter"/>
    <w:rsid w:val="004B7CDE"/>
    <w:rPr>
      <w:rFonts w:cs="Mangal"/>
      <w:szCs w:val="21"/>
    </w:rPr>
  </w:style>
  <w:style w:type="character" w:customStyle="1" w:styleId="PiedepginaCar">
    <w:name w:val="Pie de página Car"/>
    <w:basedOn w:val="Fuentedeprrafopredeter"/>
    <w:rsid w:val="004B7CDE"/>
    <w:rPr>
      <w:rFonts w:cs="Mangal"/>
      <w:szCs w:val="21"/>
    </w:rPr>
  </w:style>
  <w:style w:type="character" w:customStyle="1" w:styleId="TextonotaalfinalCar">
    <w:name w:val="Texto nota al final Car"/>
    <w:basedOn w:val="Fuentedeprrafopredeter"/>
    <w:rsid w:val="004B7CDE"/>
    <w:rPr>
      <w:rFonts w:cs="Mangal"/>
      <w:sz w:val="20"/>
      <w:szCs w:val="18"/>
    </w:rPr>
  </w:style>
  <w:style w:type="character" w:styleId="Refdenotaalfinal">
    <w:name w:val="endnote reference"/>
    <w:basedOn w:val="Fuentedeprrafopredeter"/>
    <w:rsid w:val="004B7CDE"/>
    <w:rPr>
      <w:position w:val="0"/>
      <w:vertAlign w:val="superscript"/>
    </w:rPr>
  </w:style>
  <w:style w:type="character" w:customStyle="1" w:styleId="EncabezadoCar1">
    <w:name w:val="Encabezado Car1"/>
    <w:basedOn w:val="Fuentedeprrafopredeter"/>
    <w:rsid w:val="004B7CDE"/>
    <w:rPr>
      <w:rFonts w:cs="Mangal"/>
      <w:szCs w:val="21"/>
    </w:rPr>
  </w:style>
  <w:style w:type="character" w:customStyle="1" w:styleId="PiedepginaCar1">
    <w:name w:val="Pie de página Car1"/>
    <w:basedOn w:val="Fuentedeprrafopredeter"/>
    <w:rsid w:val="004B7CDE"/>
    <w:rPr>
      <w:rFonts w:cs="Mangal"/>
      <w:szCs w:val="21"/>
    </w:rPr>
  </w:style>
  <w:style w:type="character" w:customStyle="1" w:styleId="EndnoteSymbol">
    <w:name w:val="Endnote Symbol"/>
    <w:rsid w:val="004B7CDE"/>
  </w:style>
  <w:style w:type="character" w:styleId="Hipervnculo">
    <w:name w:val="Hyperlink"/>
    <w:basedOn w:val="Fuentedeprrafopredeter"/>
    <w:uiPriority w:val="99"/>
    <w:unhideWhenUsed/>
    <w:rsid w:val="00E01A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582</Words>
  <Characters>2723</Characters>
  <Application>Microsoft Office Word</Application>
  <DocSecurity>0</DocSecurity>
  <Lines>101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 JGL. Gilaberte Labuena</cp:lastModifiedBy>
  <cp:revision>7</cp:revision>
  <cp:lastPrinted>2014-04-20T16:50:00Z</cp:lastPrinted>
  <dcterms:created xsi:type="dcterms:W3CDTF">2014-04-28T13:57:00Z</dcterms:created>
  <dcterms:modified xsi:type="dcterms:W3CDTF">2014-05-28T15:56:00Z</dcterms:modified>
</cp:coreProperties>
</file>